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0D08" w14:textId="77777777" w:rsidR="00540D3A" w:rsidRDefault="00366493" w:rsidP="00903A08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 xml:space="preserve">Bachelor Thesis - </w:t>
      </w:r>
      <w:r w:rsidR="00540D3A" w:rsidRPr="0036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>Available Topics</w:t>
      </w:r>
    </w:p>
    <w:p w14:paraId="16F3DA94" w14:textId="77777777" w:rsidR="00366493" w:rsidRPr="00540D3A" w:rsidRDefault="00366493" w:rsidP="00903A0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>Faculty of Business Administration</w:t>
      </w:r>
    </w:p>
    <w:p w14:paraId="6B7D5E8A" w14:textId="44714795" w:rsidR="00376CB1" w:rsidRPr="0048099F" w:rsidRDefault="00CF7E66" w:rsidP="00903A08">
      <w:pPr>
        <w:spacing w:before="36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Strategy</w:t>
      </w:r>
    </w:p>
    <w:p w14:paraId="46555FC7" w14:textId="38A033BE" w:rsidR="00CF7E66" w:rsidRPr="0048099F" w:rsidRDefault="00CF7E66" w:rsidP="00903A08">
      <w:pPr>
        <w:spacing w:before="100" w:beforeAutospacing="1" w:after="12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Ing. Patrik Sieber, Ph.D.</w:t>
      </w:r>
    </w:p>
    <w:p w14:paraId="727583CD" w14:textId="0C974E09" w:rsidR="00CF7E66" w:rsidRPr="0048099F" w:rsidRDefault="00CF7E66" w:rsidP="00903A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Valuation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Modeling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214E5140" w14:textId="3BC607DF" w:rsidR="00CF7E66" w:rsidRPr="0048099F" w:rsidRDefault="00CF7E66" w:rsidP="00903A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14:paraId="59D232FA" w14:textId="0E78716A" w:rsidR="00376CB1" w:rsidRPr="0048099F" w:rsidRDefault="00903A08" w:rsidP="00903A08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Ing. </w:t>
      </w:r>
      <w:r w:rsidR="00CF7E66" w:rsidRPr="0048099F">
        <w:rPr>
          <w:rFonts w:ascii="Times New Roman" w:hAnsi="Times New Roman" w:cs="Times New Roman"/>
          <w:sz w:val="24"/>
          <w:szCs w:val="24"/>
        </w:rPr>
        <w:t>Natalie Badi</w:t>
      </w:r>
      <w:r w:rsidR="00376CB1" w:rsidRPr="0048099F">
        <w:rPr>
          <w:rFonts w:ascii="Times New Roman" w:hAnsi="Times New Roman" w:cs="Times New Roman"/>
          <w:sz w:val="24"/>
          <w:szCs w:val="24"/>
        </w:rPr>
        <w:t>e</w:t>
      </w:r>
      <w:r w:rsidRPr="0048099F">
        <w:rPr>
          <w:rFonts w:ascii="Times New Roman" w:hAnsi="Times New Roman" w:cs="Times New Roman"/>
          <w:sz w:val="24"/>
          <w:szCs w:val="24"/>
        </w:rPr>
        <w:t>, MIM</w:t>
      </w:r>
    </w:p>
    <w:p w14:paraId="2EC1CA31" w14:textId="226DDD9A" w:rsidR="00540D3A" w:rsidRPr="001A5D08" w:rsidRDefault="00CF7E66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Reporting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Strategy</w:t>
      </w:r>
      <w:proofErr w:type="spellEnd"/>
    </w:p>
    <w:p w14:paraId="6BDB209A" w14:textId="3731FA42" w:rsidR="00CF7E66" w:rsidRPr="001A5D08" w:rsidRDefault="00CF7E66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Reporting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Trends</w:t>
      </w:r>
      <w:proofErr w:type="spellEnd"/>
    </w:p>
    <w:p w14:paraId="4FEFB47E" w14:textId="77777777" w:rsidR="00376CB1" w:rsidRPr="0048099F" w:rsidRDefault="00376CB1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Reporting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&amp; Outlook</w:t>
      </w:r>
    </w:p>
    <w:p w14:paraId="5B7675BE" w14:textId="35CF4B7D" w:rsidR="00540D3A" w:rsidRPr="0048099F" w:rsidRDefault="00903A08" w:rsidP="00903A08">
      <w:pPr>
        <w:spacing w:before="100" w:beforeAutospacing="1" w:after="12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Ing. </w:t>
      </w:r>
      <w:r w:rsidR="00CF7E66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Vojtěch Opleštil</w:t>
      </w: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MIM</w:t>
      </w:r>
    </w:p>
    <w:p w14:paraId="1096FA3C" w14:textId="23D55B8E" w:rsidR="00CF7E66" w:rsidRPr="0048099F" w:rsidRDefault="00CF7E66" w:rsidP="00903A08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industry</w:t>
      </w:r>
      <w:proofErr w:type="spellEnd"/>
    </w:p>
    <w:p w14:paraId="152C44D1" w14:textId="2C6097A7" w:rsidR="00CF7E66" w:rsidRPr="0048099F" w:rsidRDefault="00622558" w:rsidP="00903A08">
      <w:pPr>
        <w:spacing w:before="100" w:beforeAutospacing="1" w:after="12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prof. Ing. </w:t>
      </w:r>
      <w:r w:rsidR="00CF7E66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Jiří Hnilica</w:t>
      </w: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14:paraId="7F113CE5" w14:textId="0B08E1DE" w:rsidR="00540D3A" w:rsidRPr="0048099F" w:rsidRDefault="00CF7E66" w:rsidP="00903A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Succession</w:t>
      </w:r>
      <w:proofErr w:type="spellEnd"/>
    </w:p>
    <w:p w14:paraId="6ECDA9E2" w14:textId="77777777" w:rsidR="002A7984" w:rsidRPr="0048099F" w:rsidRDefault="002A7984" w:rsidP="00903A08">
      <w:pPr>
        <w:pStyle w:val="Odstavecseseznamem"/>
        <w:spacing w:after="0" w:line="240" w:lineRule="auto"/>
        <w:ind w:left="714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</w:p>
    <w:p w14:paraId="11E8AC27" w14:textId="50B5782F" w:rsidR="00CF7E66" w:rsidRPr="0048099F" w:rsidRDefault="00622558" w:rsidP="00903A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  <w:t xml:space="preserve">Ing. </w:t>
      </w:r>
      <w:r w:rsidR="00CF7E66" w:rsidRPr="004809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  <w:t>Martin Jurek</w:t>
      </w:r>
      <w:r w:rsidRPr="004809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  <w:t>, Ph.D.</w:t>
      </w:r>
    </w:p>
    <w:p w14:paraId="5CD08681" w14:textId="77777777" w:rsidR="00F40954" w:rsidRPr="0048099F" w:rsidRDefault="00F40954" w:rsidP="00903A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</w:p>
    <w:p w14:paraId="44A4CC2A" w14:textId="4D7B780B" w:rsidR="00540D3A" w:rsidRPr="0048099F" w:rsidRDefault="00CF7E66" w:rsidP="00903A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topics</w:t>
      </w:r>
      <w:proofErr w:type="spellEnd"/>
    </w:p>
    <w:p w14:paraId="14B917EA" w14:textId="77777777" w:rsidR="00CF7E66" w:rsidRPr="0048099F" w:rsidRDefault="00CF7E66" w:rsidP="00903A08">
      <w:pPr>
        <w:pStyle w:val="Odstavecseseznamem"/>
        <w:spacing w:after="0" w:line="240" w:lineRule="auto"/>
        <w:ind w:left="714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</w:p>
    <w:p w14:paraId="7A5FABF8" w14:textId="4D56028C" w:rsidR="00CF7E66" w:rsidRPr="0048099F" w:rsidRDefault="00622558" w:rsidP="00903A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  <w:t xml:space="preserve">doc. Ing. </w:t>
      </w:r>
      <w:r w:rsidR="00CF7E66" w:rsidRPr="004809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  <w:t>Aleš Kubíček</w:t>
      </w:r>
      <w:r w:rsidRPr="004809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  <w:t>, Ph.D.</w:t>
      </w:r>
    </w:p>
    <w:p w14:paraId="78C66AA6" w14:textId="77777777" w:rsidR="00CF7E66" w:rsidRPr="0048099F" w:rsidRDefault="00CF7E66" w:rsidP="00903A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</w:p>
    <w:p w14:paraId="44A18982" w14:textId="4629D274" w:rsidR="00CF7E66" w:rsidRPr="0048099F" w:rsidRDefault="00CF7E66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>Strategic</w:t>
      </w:r>
      <w:proofErr w:type="spellEnd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>mutually</w:t>
      </w:r>
      <w:proofErr w:type="spellEnd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spellEnd"/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</w:p>
    <w:p w14:paraId="700AB2C5" w14:textId="628953AE" w:rsidR="00CF7E66" w:rsidRPr="001A5D08" w:rsidRDefault="00CF7E66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A5D08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>)</w:t>
      </w:r>
    </w:p>
    <w:p w14:paraId="2B3DE82E" w14:textId="5980643F" w:rsidR="00CF7E66" w:rsidRPr="001A5D08" w:rsidRDefault="00CF7E66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A5D08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governance</w:t>
      </w:r>
      <w:proofErr w:type="spellEnd"/>
    </w:p>
    <w:p w14:paraId="6A29E542" w14:textId="77777777" w:rsidR="00CF7E66" w:rsidRPr="001A5D08" w:rsidRDefault="00CF7E66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5D08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plan</w:t>
      </w:r>
      <w:proofErr w:type="spellEnd"/>
    </w:p>
    <w:p w14:paraId="33A08AB0" w14:textId="77777777" w:rsidR="00CF7E66" w:rsidRPr="001A5D08" w:rsidRDefault="00CF7E66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5D08">
        <w:rPr>
          <w:rFonts w:ascii="Times New Roman" w:hAnsi="Times New Roman" w:cs="Times New Roman"/>
          <w:sz w:val="24"/>
          <w:szCs w:val="24"/>
        </w:rPr>
        <w:t xml:space="preserve">Business model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innovation</w:t>
      </w:r>
      <w:proofErr w:type="spellEnd"/>
    </w:p>
    <w:p w14:paraId="4D115285" w14:textId="77777777" w:rsidR="00CF7E66" w:rsidRPr="0048099F" w:rsidRDefault="00CF7E66" w:rsidP="00903A08">
      <w:pPr>
        <w:pStyle w:val="Odstavecseseznamem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24B10" w14:textId="246FED82" w:rsidR="00CF7E66" w:rsidRPr="0048099F" w:rsidRDefault="00622558" w:rsidP="00903A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PhDr. Ing. </w:t>
      </w:r>
      <w:r w:rsidR="00CF7E66"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>Václav Kupec</w:t>
      </w:r>
      <w:r w:rsidRPr="0048099F">
        <w:rPr>
          <w:rFonts w:ascii="Times New Roman" w:eastAsia="Times New Roman" w:hAnsi="Times New Roman" w:cs="Times New Roman"/>
          <w:color w:val="000000"/>
          <w:sz w:val="24"/>
          <w:szCs w:val="24"/>
        </w:rPr>
        <w:t>, Ph.D.</w:t>
      </w:r>
    </w:p>
    <w:p w14:paraId="5249BA44" w14:textId="77777777" w:rsidR="00376CB1" w:rsidRPr="001A5D08" w:rsidRDefault="002A7984" w:rsidP="00903A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ESG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a risk-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corrective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B1" w:rsidRPr="0048099F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376CB1" w:rsidRPr="0048099F">
        <w:rPr>
          <w:rFonts w:ascii="Times New Roman" w:hAnsi="Times New Roman" w:cs="Times New Roman"/>
          <w:sz w:val="24"/>
          <w:szCs w:val="24"/>
        </w:rPr>
        <w:t>.)</w:t>
      </w:r>
    </w:p>
    <w:p w14:paraId="775B507B" w14:textId="031185E1" w:rsidR="002A7984" w:rsidRPr="001A5D08" w:rsidRDefault="002A7984" w:rsidP="001A5D08">
      <w:pPr>
        <w:pStyle w:val="Odstavecseseznamem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BFC7173" w14:textId="313E44C9" w:rsidR="002A7984" w:rsidRPr="001A5D08" w:rsidRDefault="002A7984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 risk-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corrective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>.)</w:t>
      </w:r>
    </w:p>
    <w:p w14:paraId="3CE1B254" w14:textId="18930FB8" w:rsidR="002A7984" w:rsidRPr="0048099F" w:rsidRDefault="002A7984" w:rsidP="002A7984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hAnsi="Times New Roman" w:cs="Times New Roman"/>
          <w:sz w:val="24"/>
          <w:szCs w:val="24"/>
        </w:rPr>
        <w:lastRenderedPageBreak/>
        <w:t>Marketing Audit in International Business (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 marketing audit,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corrective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>.)</w:t>
      </w:r>
    </w:p>
    <w:p w14:paraId="5CCECC80" w14:textId="77777777" w:rsidR="002A7984" w:rsidRPr="0048099F" w:rsidRDefault="002A7984" w:rsidP="002A7984">
      <w:pPr>
        <w:pStyle w:val="Odstavecseseznamem"/>
        <w:spacing w:after="0" w:line="360" w:lineRule="atLeast"/>
        <w:ind w:left="714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</w:p>
    <w:p w14:paraId="7D94AF2B" w14:textId="6920B24A" w:rsidR="002A7984" w:rsidRPr="0048099F" w:rsidRDefault="00622558" w:rsidP="00CF7E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doc. Ing. et Ing. </w:t>
      </w:r>
      <w:r w:rsidR="002A7984" w:rsidRPr="0048099F">
        <w:rPr>
          <w:rFonts w:ascii="Times New Roman" w:hAnsi="Times New Roman" w:cs="Times New Roman"/>
          <w:sz w:val="24"/>
          <w:szCs w:val="24"/>
        </w:rPr>
        <w:t>Ondřej Machek</w:t>
      </w:r>
      <w:r w:rsidRPr="0048099F">
        <w:rPr>
          <w:rFonts w:ascii="Times New Roman" w:hAnsi="Times New Roman" w:cs="Times New Roman"/>
          <w:sz w:val="24"/>
          <w:szCs w:val="24"/>
        </w:rPr>
        <w:t>, MBA, Ph.D.</w:t>
      </w:r>
    </w:p>
    <w:p w14:paraId="0AF62AFC" w14:textId="6B250288" w:rsidR="002A7984" w:rsidRPr="00470CDD" w:rsidRDefault="00F40954" w:rsidP="002A7984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2A7984"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984" w:rsidRPr="0048099F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2A7984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984" w:rsidRPr="0048099F"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14:paraId="19C4BE58" w14:textId="337BD71C" w:rsidR="00470CDD" w:rsidRPr="0048099F" w:rsidRDefault="00470CDD" w:rsidP="00470CDD">
      <w:pPr>
        <w:spacing w:before="100" w:beforeAutospacing="1" w:after="12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Ing. Karel Pernica</w:t>
      </w: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14:paraId="0D129CC2" w14:textId="1C57C8A6" w:rsidR="00470CDD" w:rsidRPr="00470CDD" w:rsidRDefault="00470CDD" w:rsidP="00470CDD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14:paraId="05DF1804" w14:textId="77777777" w:rsidR="00470CDD" w:rsidRPr="00470CDD" w:rsidRDefault="00470CDD" w:rsidP="00470CDD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</w:p>
    <w:p w14:paraId="4E3E392A" w14:textId="27D12CE9" w:rsidR="00F40954" w:rsidRPr="0048099F" w:rsidRDefault="00F40954" w:rsidP="00F409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099F">
        <w:rPr>
          <w:rFonts w:ascii="Times New Roman" w:hAnsi="Times New Roman" w:cs="Times New Roman"/>
          <w:sz w:val="24"/>
          <w:szCs w:val="24"/>
        </w:rPr>
        <w:t>doc. Ing. et Ing. Josef Krause, Ph.D.</w:t>
      </w:r>
    </w:p>
    <w:p w14:paraId="0332C265" w14:textId="42431184" w:rsidR="00F40954" w:rsidRPr="0048099F" w:rsidRDefault="0048099F" w:rsidP="00F40954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40954" w:rsidRPr="0048099F">
        <w:rPr>
          <w:rFonts w:ascii="Times New Roman" w:hAnsi="Times New Roman" w:cs="Times New Roman"/>
          <w:sz w:val="24"/>
          <w:szCs w:val="24"/>
        </w:rPr>
        <w:t>nalysis</w:t>
      </w:r>
      <w:proofErr w:type="spellEnd"/>
    </w:p>
    <w:p w14:paraId="7BF03D80" w14:textId="5D20852F" w:rsidR="00F40954" w:rsidRPr="0048099F" w:rsidRDefault="00F40954" w:rsidP="00F409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769D53C" w14:textId="4C30E60C" w:rsidR="00540D3A" w:rsidRPr="0048099F" w:rsidRDefault="00540D3A" w:rsidP="002A798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Logistics</w:t>
      </w:r>
    </w:p>
    <w:p w14:paraId="72262590" w14:textId="6B5B7D17" w:rsidR="00540D3A" w:rsidRPr="0048099F" w:rsidRDefault="00540D3A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</w:t>
      </w:r>
      <w:r w:rsidR="00622558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ng. Felipe </w:t>
      </w:r>
      <w:proofErr w:type="gramStart"/>
      <w:r w:rsidR="00622558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M</w:t>
      </w:r>
      <w:r w:rsidR="002A7984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artínez </w:t>
      </w:r>
      <w:r w:rsidR="00622558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</w:t>
      </w:r>
      <w:proofErr w:type="gramEnd"/>
      <w:r w:rsidR="00622558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 Ph.</w:t>
      </w: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D.</w:t>
      </w:r>
    </w:p>
    <w:p w14:paraId="21443D36" w14:textId="1EBCF2D0" w:rsidR="002A7984" w:rsidRPr="001A5D08" w:rsidRDefault="002A7984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Improvement</w:t>
      </w:r>
      <w:proofErr w:type="spellEnd"/>
    </w:p>
    <w:p w14:paraId="0AF287AB" w14:textId="714A4E91" w:rsidR="002A7984" w:rsidRDefault="002A7984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Leanness</w:t>
      </w:r>
      <w:proofErr w:type="spellEnd"/>
    </w:p>
    <w:p w14:paraId="4AB4FE5F" w14:textId="312A10B2" w:rsidR="00470CDD" w:rsidRPr="001A5D08" w:rsidRDefault="00A46517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Resilience</w:t>
      </w:r>
      <w:proofErr w:type="spellEnd"/>
    </w:p>
    <w:p w14:paraId="35F20EB7" w14:textId="7B423863" w:rsidR="002A7984" w:rsidRPr="001A5D08" w:rsidRDefault="002A7984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Digitalisation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Operations</w:t>
      </w:r>
      <w:proofErr w:type="spellEnd"/>
    </w:p>
    <w:p w14:paraId="367A1ECF" w14:textId="315C27EB" w:rsidR="002A7984" w:rsidRPr="001A5D08" w:rsidRDefault="002A7984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Ethnography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37742223" w14:textId="77777777" w:rsidR="007D3308" w:rsidRPr="001A5D08" w:rsidRDefault="007D3308" w:rsidP="00470CDD">
      <w:pPr>
        <w:pStyle w:val="Odstavecseseznamem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D7096E" w14:textId="6BC95203" w:rsidR="007D3308" w:rsidRPr="0048099F" w:rsidRDefault="00622558" w:rsidP="007D3308">
      <w:pPr>
        <w:spacing w:after="0" w:line="36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Ing. </w:t>
      </w:r>
      <w:proofErr w:type="spellStart"/>
      <w:r w:rsidR="007D3308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Bedřich</w:t>
      </w:r>
      <w:proofErr w:type="spellEnd"/>
      <w:r w:rsidR="007D3308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 </w:t>
      </w:r>
      <w:proofErr w:type="spellStart"/>
      <w:r w:rsidR="007D3308"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Rathouský</w:t>
      </w:r>
      <w:proofErr w:type="spellEnd"/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14:paraId="3EA011A7" w14:textId="27A15CA0" w:rsidR="007D3308" w:rsidRPr="0048099F" w:rsidRDefault="007D3308" w:rsidP="007D3308">
      <w:pPr>
        <w:spacing w:after="0" w:line="36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</w:p>
    <w:p w14:paraId="3626D172" w14:textId="0D48046B" w:rsidR="007D3308" w:rsidRPr="00470CDD" w:rsidRDefault="007D3308" w:rsidP="00470CD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region</w:t>
      </w:r>
    </w:p>
    <w:p w14:paraId="746B3B9E" w14:textId="77777777" w:rsidR="007D3308" w:rsidRPr="00470CDD" w:rsidRDefault="007D3308" w:rsidP="00470CDD">
      <w:pPr>
        <w:pStyle w:val="Odstavecseseznamem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181CC15" w14:textId="6409A38D" w:rsidR="00540D3A" w:rsidRPr="0048099F" w:rsidRDefault="00540D3A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</w:t>
      </w:r>
      <w:r w:rsidR="007D3308" w:rsidRPr="00480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 xml:space="preserve">epartment of </w:t>
      </w:r>
      <w:r w:rsidRPr="00480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Management</w:t>
      </w:r>
    </w:p>
    <w:p w14:paraId="7B3E0FBB" w14:textId="649F5AFD" w:rsidR="007D3308" w:rsidRPr="0048099F" w:rsidRDefault="00622558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 xml:space="preserve">doc. Ing. </w:t>
      </w:r>
      <w:r w:rsidR="007D3308"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Ludmila Mládková</w:t>
      </w:r>
      <w:r w:rsidR="00470C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, Ph.D.</w:t>
      </w:r>
    </w:p>
    <w:p w14:paraId="416F15AD" w14:textId="4B31171D" w:rsidR="007D3308" w:rsidRPr="0048099F" w:rsidRDefault="00470CDD" w:rsidP="007D330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Managerial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D3308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08" w:rsidRPr="0048099F">
        <w:rPr>
          <w:rFonts w:ascii="Times New Roman" w:hAnsi="Times New Roman" w:cs="Times New Roman"/>
          <w:sz w:val="24"/>
          <w:szCs w:val="24"/>
        </w:rPr>
        <w:t>Managerial</w:t>
      </w:r>
      <w:proofErr w:type="spellEnd"/>
      <w:r w:rsidR="007D3308"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08" w:rsidRPr="0048099F">
        <w:rPr>
          <w:rFonts w:ascii="Times New Roman" w:hAnsi="Times New Roman" w:cs="Times New Roman"/>
          <w:sz w:val="24"/>
          <w:szCs w:val="24"/>
        </w:rPr>
        <w:t>styles</w:t>
      </w:r>
      <w:proofErr w:type="spellEnd"/>
    </w:p>
    <w:p w14:paraId="60C35A61" w14:textId="76573C37" w:rsidR="007D3308" w:rsidRPr="0048099F" w:rsidRDefault="00622558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 xml:space="preserve">Mgr. </w:t>
      </w:r>
      <w:r w:rsidR="007D3308"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Dušan Kučera</w:t>
      </w:r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, Ph.D., MBA</w:t>
      </w:r>
    </w:p>
    <w:p w14:paraId="70756D43" w14:textId="5BC070B4" w:rsidR="007D3308" w:rsidRPr="0048099F" w:rsidRDefault="007D3308" w:rsidP="007D330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153B7EAA" w14:textId="77777777" w:rsidR="00A46517" w:rsidRDefault="007D3308" w:rsidP="007D3308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Entrepreneurship</w:t>
      </w:r>
    </w:p>
    <w:p w14:paraId="48A64679" w14:textId="20F940E6" w:rsidR="007D3308" w:rsidRPr="00A46517" w:rsidRDefault="007D3308" w:rsidP="007D3308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lastRenderedPageBreak/>
        <w:t xml:space="preserve">Michal </w:t>
      </w:r>
      <w:proofErr w:type="spellStart"/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Hron</w:t>
      </w:r>
      <w:proofErr w:type="spellEnd"/>
      <w:r w:rsidR="00622558"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, Ph.D.</w:t>
      </w:r>
    </w:p>
    <w:p w14:paraId="1281CB41" w14:textId="26F96BFA" w:rsidR="007D3308" w:rsidRPr="0048099F" w:rsidRDefault="007D3308" w:rsidP="003417AF">
      <w:pPr>
        <w:pStyle w:val="Odstavecseseznamem"/>
        <w:numPr>
          <w:ilvl w:val="0"/>
          <w:numId w:val="1"/>
        </w:numPr>
        <w:spacing w:before="360" w:after="100" w:afterAutospacing="1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77F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7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14:paraId="2F383BB2" w14:textId="75AC4CBE" w:rsidR="007D3308" w:rsidRPr="0048099F" w:rsidRDefault="007D3308" w:rsidP="007D3308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Human Resource Management</w:t>
      </w:r>
    </w:p>
    <w:p w14:paraId="69CE6E70" w14:textId="5AEFC4F5" w:rsidR="007D3308" w:rsidRPr="0048099F" w:rsidRDefault="00622558" w:rsidP="007D3308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 xml:space="preserve">Ing. </w:t>
      </w:r>
      <w:r w:rsidR="007D3308"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 xml:space="preserve">Kateřina </w:t>
      </w:r>
      <w:proofErr w:type="spellStart"/>
      <w:r w:rsidR="007D3308"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Legnerová</w:t>
      </w:r>
      <w:proofErr w:type="spellEnd"/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, Ph.D., MBA</w:t>
      </w:r>
    </w:p>
    <w:p w14:paraId="204D9900" w14:textId="77777777" w:rsidR="007D3308" w:rsidRPr="001A5D08" w:rsidRDefault="007D3308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Talent management,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specifics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generations</w:t>
      </w:r>
      <w:proofErr w:type="spellEnd"/>
    </w:p>
    <w:p w14:paraId="1F0EE909" w14:textId="676C80EB" w:rsidR="007D3308" w:rsidRPr="001A5D08" w:rsidRDefault="007D3308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099F">
        <w:rPr>
          <w:rFonts w:ascii="Times New Roman" w:hAnsi="Times New Roman" w:cs="Times New Roman"/>
          <w:sz w:val="24"/>
          <w:szCs w:val="24"/>
        </w:rPr>
        <w:t xml:space="preserve">HRM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future</w:t>
      </w:r>
      <w:proofErr w:type="spellEnd"/>
    </w:p>
    <w:p w14:paraId="38FB4FE2" w14:textId="14955F88" w:rsidR="007D3308" w:rsidRPr="0048099F" w:rsidRDefault="007D3308" w:rsidP="007D3308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Managerial Economics</w:t>
      </w:r>
    </w:p>
    <w:p w14:paraId="1C345045" w14:textId="5F98231B" w:rsidR="007D3308" w:rsidRPr="0048099F" w:rsidRDefault="00622558" w:rsidP="007D3308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 xml:space="preserve">doc. Ing. </w:t>
      </w:r>
      <w:r w:rsidR="007D3308"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 xml:space="preserve">Vít </w:t>
      </w:r>
      <w:proofErr w:type="spellStart"/>
      <w:r w:rsidR="007D3308"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Pošta</w:t>
      </w:r>
      <w:proofErr w:type="spellEnd"/>
      <w:r w:rsidRPr="004809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cs-CZ"/>
        </w:rPr>
        <w:t>, Ph.D.</w:t>
      </w:r>
    </w:p>
    <w:p w14:paraId="35A7946B" w14:textId="55DBBA1B" w:rsidR="007D3308" w:rsidRPr="001A5D08" w:rsidRDefault="007D3308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risk in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on business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de</w:t>
      </w:r>
      <w:r w:rsidR="00077F32">
        <w:rPr>
          <w:rFonts w:ascii="Times New Roman" w:hAnsi="Times New Roman" w:cs="Times New Roman"/>
          <w:sz w:val="24"/>
          <w:szCs w:val="24"/>
        </w:rPr>
        <w:t>ci</w:t>
      </w:r>
      <w:r w:rsidRPr="0048099F">
        <w:rPr>
          <w:rFonts w:ascii="Times New Roman" w:hAnsi="Times New Roman" w:cs="Times New Roman"/>
          <w:sz w:val="24"/>
          <w:szCs w:val="24"/>
        </w:rPr>
        <w:t>sion-making</w:t>
      </w:r>
      <w:proofErr w:type="spellEnd"/>
    </w:p>
    <w:p w14:paraId="557BD666" w14:textId="1ACADD01" w:rsidR="007D3308" w:rsidRPr="001A5D08" w:rsidRDefault="00376CB1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companies</w:t>
      </w:r>
      <w:proofErr w:type="spellEnd"/>
    </w:p>
    <w:p w14:paraId="044F7BBA" w14:textId="32080788" w:rsidR="00622558" w:rsidRPr="0048099F" w:rsidRDefault="00622558" w:rsidP="001A5D08">
      <w:pPr>
        <w:pStyle w:val="Odstavecseseznamem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9C3FDF2" w14:textId="73A86C84" w:rsidR="00622558" w:rsidRPr="0048099F" w:rsidRDefault="00622558" w:rsidP="00622558">
      <w:pPr>
        <w:spacing w:after="0" w:line="36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prof. Ing. Jindřich Soukup, </w:t>
      </w:r>
      <w:proofErr w:type="spellStart"/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CSc</w:t>
      </w:r>
      <w:proofErr w:type="spellEnd"/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.</w:t>
      </w:r>
    </w:p>
    <w:p w14:paraId="5569E18F" w14:textId="14EE148C" w:rsidR="00622558" w:rsidRPr="0048099F" w:rsidRDefault="00622558" w:rsidP="00F01002">
      <w:pPr>
        <w:pStyle w:val="Odstavecseseznamem"/>
        <w:numPr>
          <w:ilvl w:val="0"/>
          <w:numId w:val="1"/>
        </w:numPr>
        <w:spacing w:before="360" w:after="0" w:afterAutospacing="1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Macroeconomic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Environment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9917475" w14:textId="3550819D" w:rsidR="009E19D3" w:rsidRDefault="009E19D3" w:rsidP="009E19D3">
      <w:pPr>
        <w:spacing w:after="0" w:line="36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Ing. Gabriela Koľveková, Ph.D.</w:t>
      </w:r>
    </w:p>
    <w:p w14:paraId="0565ED79" w14:textId="77777777" w:rsidR="001A5D08" w:rsidRPr="0048099F" w:rsidRDefault="001A5D08" w:rsidP="009E19D3">
      <w:pPr>
        <w:spacing w:after="0" w:line="36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</w:p>
    <w:p w14:paraId="51A7D1A8" w14:textId="77777777" w:rsidR="00934DFD" w:rsidRPr="001A5D08" w:rsidRDefault="009E19D3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managerial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Eurostat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data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datasets</w:t>
      </w:r>
      <w:proofErr w:type="spellEnd"/>
    </w:p>
    <w:p w14:paraId="6B9F769D" w14:textId="22FCA738" w:rsidR="009E19D3" w:rsidRPr="001A5D08" w:rsidRDefault="009E19D3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099F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managerial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Eurostat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data and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8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9F">
        <w:rPr>
          <w:rFonts w:ascii="Times New Roman" w:hAnsi="Times New Roman" w:cs="Times New Roman"/>
          <w:sz w:val="24"/>
          <w:szCs w:val="24"/>
        </w:rPr>
        <w:t>datasets</w:t>
      </w:r>
      <w:proofErr w:type="spellEnd"/>
    </w:p>
    <w:p w14:paraId="798DFEB4" w14:textId="75E5E661" w:rsidR="009E19D3" w:rsidRPr="0048099F" w:rsidRDefault="009E19D3" w:rsidP="00903A08">
      <w:pPr>
        <w:pStyle w:val="Odstavecseseznamem"/>
        <w:spacing w:after="0" w:line="240" w:lineRule="auto"/>
        <w:ind w:left="714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</w:pPr>
    </w:p>
    <w:p w14:paraId="7BF627EE" w14:textId="0A18E4C3" w:rsidR="00F40954" w:rsidRDefault="00F40954" w:rsidP="00F40954">
      <w:pPr>
        <w:spacing w:after="0" w:line="36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Ing. Marie </w:t>
      </w:r>
      <w:proofErr w:type="spellStart"/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Ligocká</w:t>
      </w:r>
      <w:proofErr w:type="spellEnd"/>
      <w:r w:rsidRPr="004809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14:paraId="780CB9B8" w14:textId="77777777" w:rsidR="001A5D08" w:rsidRPr="0048099F" w:rsidRDefault="001A5D08" w:rsidP="00F40954">
      <w:pPr>
        <w:spacing w:after="0" w:line="36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</w:p>
    <w:p w14:paraId="43132AB5" w14:textId="77777777" w:rsidR="00F40954" w:rsidRPr="001A5D08" w:rsidRDefault="00F40954" w:rsidP="001A5D0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5D08">
        <w:rPr>
          <w:rFonts w:ascii="Times New Roman" w:hAnsi="Times New Roman" w:cs="Times New Roman"/>
          <w:sz w:val="24"/>
          <w:szCs w:val="24"/>
        </w:rPr>
        <w:t xml:space="preserve">Corporate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codices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14:paraId="0FC41246" w14:textId="34B92EE6" w:rsidR="00F40954" w:rsidRPr="00077F32" w:rsidRDefault="00F40954" w:rsidP="00077F3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A5D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inflation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A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8"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sectPr w:rsidR="00F40954" w:rsidRPr="00077F32" w:rsidSect="0081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0D9B"/>
    <w:multiLevelType w:val="hybridMultilevel"/>
    <w:tmpl w:val="26F4E9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MTIwsDSzNDM0tbBQ0lEKTi0uzszPAykwrgUA0QJ5PCwAAAA="/>
  </w:docVars>
  <w:rsids>
    <w:rsidRoot w:val="00540D3A"/>
    <w:rsid w:val="00077F32"/>
    <w:rsid w:val="000C2893"/>
    <w:rsid w:val="000E6C48"/>
    <w:rsid w:val="001A5D08"/>
    <w:rsid w:val="002A7984"/>
    <w:rsid w:val="00366493"/>
    <w:rsid w:val="00376CB1"/>
    <w:rsid w:val="00470CDD"/>
    <w:rsid w:val="00471DEF"/>
    <w:rsid w:val="0048099F"/>
    <w:rsid w:val="004A13B5"/>
    <w:rsid w:val="00540D3A"/>
    <w:rsid w:val="005461F3"/>
    <w:rsid w:val="0057345B"/>
    <w:rsid w:val="00622558"/>
    <w:rsid w:val="00696C78"/>
    <w:rsid w:val="007C668E"/>
    <w:rsid w:val="007D3308"/>
    <w:rsid w:val="008173B4"/>
    <w:rsid w:val="00902FE5"/>
    <w:rsid w:val="00903A08"/>
    <w:rsid w:val="00934DFD"/>
    <w:rsid w:val="00986097"/>
    <w:rsid w:val="00994BF1"/>
    <w:rsid w:val="009C1EF1"/>
    <w:rsid w:val="009E19D3"/>
    <w:rsid w:val="00A41F29"/>
    <w:rsid w:val="00A46517"/>
    <w:rsid w:val="00BF0BAC"/>
    <w:rsid w:val="00C25D92"/>
    <w:rsid w:val="00C96B07"/>
    <w:rsid w:val="00CF7E66"/>
    <w:rsid w:val="00F02185"/>
    <w:rsid w:val="00F172A2"/>
    <w:rsid w:val="00F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761C"/>
  <w15:docId w15:val="{98E9630E-2395-41C3-A320-37F20D4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B4"/>
  </w:style>
  <w:style w:type="paragraph" w:styleId="Nadpis3">
    <w:name w:val="heading 3"/>
    <w:basedOn w:val="Normln"/>
    <w:link w:val="Nadpis3Char"/>
    <w:uiPriority w:val="9"/>
    <w:qFormat/>
    <w:rsid w:val="00540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6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40D3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40D3A"/>
    <w:rPr>
      <w:i/>
      <w:iCs/>
    </w:rPr>
  </w:style>
  <w:style w:type="character" w:customStyle="1" w:styleId="apple-converted-space">
    <w:name w:val="apple-converted-space"/>
    <w:basedOn w:val="Standardnpsmoodstavce"/>
    <w:rsid w:val="00540D3A"/>
  </w:style>
  <w:style w:type="character" w:customStyle="1" w:styleId="Nadpis4Char">
    <w:name w:val="Nadpis 4 Char"/>
    <w:basedOn w:val="Standardnpsmoodstavce"/>
    <w:link w:val="Nadpis4"/>
    <w:uiPriority w:val="9"/>
    <w:semiHidden/>
    <w:rsid w:val="000E6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E6C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824665C3317F40AD38460223483387" ma:contentTypeVersion="14" ma:contentTypeDescription="Vytvoří nový dokument" ma:contentTypeScope="" ma:versionID="4f94a727cdc43fc5ca20a7d9cde74515">
  <xsd:schema xmlns:xsd="http://www.w3.org/2001/XMLSchema" xmlns:xs="http://www.w3.org/2001/XMLSchema" xmlns:p="http://schemas.microsoft.com/office/2006/metadata/properties" xmlns:ns3="d27142bb-3847-4664-a3f2-a367bb8a432f" xmlns:ns4="35d8f4f8-b1b5-4152-9446-6adcb4e6b7cc" targetNamespace="http://schemas.microsoft.com/office/2006/metadata/properties" ma:root="true" ma:fieldsID="7382dad4e3f9691e4ad9d22a51254a30" ns3:_="" ns4:_="">
    <xsd:import namespace="d27142bb-3847-4664-a3f2-a367bb8a432f"/>
    <xsd:import namespace="35d8f4f8-b1b5-4152-9446-6adcb4e6b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142bb-3847-4664-a3f2-a367bb8a4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8f4f8-b1b5-4152-9446-6adcb4e6b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5E939-A62F-4D49-893D-5AB20CEEA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B4EF5-BA7E-406E-A067-8C8BA01E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142bb-3847-4664-a3f2-a367bb8a432f"/>
    <ds:schemaRef ds:uri="35d8f4f8-b1b5-4152-9446-6adcb4e6b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4C1F-3543-4E7A-9189-DADE3F081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3CB1D-B15C-4837-BF79-644777919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Kašpárek</cp:lastModifiedBy>
  <cp:revision>9</cp:revision>
  <dcterms:created xsi:type="dcterms:W3CDTF">2023-05-04T12:16:00Z</dcterms:created>
  <dcterms:modified xsi:type="dcterms:W3CDTF">2023-09-07T09:13:00Z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0x010100B6824665C3317F40AD38460223483387</vt:lpwstr>
  </property>
</Properties>
</file>